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48A0" w14:textId="77777777" w:rsidR="002C1043" w:rsidRPr="002C1043" w:rsidRDefault="002C1043" w:rsidP="002C1043">
      <w:pPr>
        <w:widowControl w:val="0"/>
        <w:spacing w:after="0" w:line="240" w:lineRule="auto"/>
        <w:ind w:right="-1620"/>
        <w:rPr>
          <w:rFonts w:ascii="Times New Roman" w:eastAsia="Times New Roman" w:hAnsi="Times New Roman" w:cs="Times New Roman"/>
          <w:b/>
          <w:bCs/>
          <w:color w:val="000000"/>
          <w:kern w:val="28"/>
          <w:sz w:val="32"/>
          <w:szCs w:val="32"/>
          <w:u w:val="single"/>
          <w14:cntxtAlts/>
        </w:rPr>
      </w:pPr>
      <w:r w:rsidRPr="002C1043">
        <w:rPr>
          <w:rFonts w:ascii="Times New Roman" w:eastAsia="Times New Roman" w:hAnsi="Times New Roman" w:cs="Times New Roman"/>
          <w:b/>
          <w:bCs/>
          <w:color w:val="000000"/>
          <w:kern w:val="28"/>
          <w:sz w:val="32"/>
          <w:szCs w:val="32"/>
          <w:u w:val="single"/>
          <w14:cntxtAlts/>
        </w:rPr>
        <w:t>Annual Meeting Minutes</w:t>
      </w:r>
    </w:p>
    <w:p w14:paraId="2137CD70" w14:textId="77777777" w:rsidR="002C1043" w:rsidRPr="002C1043" w:rsidRDefault="002C1043" w:rsidP="002C1043">
      <w:pPr>
        <w:widowControl w:val="0"/>
        <w:spacing w:after="0" w:line="240" w:lineRule="auto"/>
        <w:ind w:right="-1620"/>
        <w:rPr>
          <w:rFonts w:ascii="Times New Roman" w:eastAsia="Times New Roman" w:hAnsi="Times New Roman" w:cs="Times New Roman"/>
          <w:b/>
          <w:bCs/>
          <w:color w:val="000000"/>
          <w:kern w:val="28"/>
          <w:sz w:val="32"/>
          <w:szCs w:val="32"/>
          <w:u w:val="single"/>
          <w14:cntxtAlts/>
        </w:rPr>
      </w:pPr>
      <w:r w:rsidRPr="002C1043">
        <w:rPr>
          <w:rFonts w:ascii="Times New Roman" w:eastAsia="Times New Roman" w:hAnsi="Times New Roman" w:cs="Times New Roman"/>
          <w:b/>
          <w:bCs/>
          <w:color w:val="000000"/>
          <w:kern w:val="28"/>
          <w:sz w:val="32"/>
          <w:szCs w:val="32"/>
          <w:u w:val="single"/>
          <w14:cntxtAlts/>
        </w:rPr>
        <w:t>Holly Heights Subdivision</w:t>
      </w:r>
    </w:p>
    <w:p w14:paraId="45FFCCA9" w14:textId="043C6F74" w:rsidR="006B1FB2" w:rsidRDefault="002C1043" w:rsidP="002C1043">
      <w:pPr>
        <w:rPr>
          <w:rFonts w:ascii="Times New Roman" w:eastAsia="Times New Roman" w:hAnsi="Times New Roman" w:cs="Times New Roman"/>
          <w:b/>
          <w:bCs/>
          <w:color w:val="000000"/>
          <w:kern w:val="28"/>
          <w:sz w:val="32"/>
          <w:szCs w:val="32"/>
          <w:u w:val="single"/>
          <w14:cntxtAlts/>
        </w:rPr>
      </w:pPr>
      <w:r>
        <w:rPr>
          <w:rFonts w:ascii="Times New Roman" w:eastAsia="Times New Roman" w:hAnsi="Times New Roman" w:cs="Times New Roman"/>
          <w:b/>
          <w:bCs/>
          <w:color w:val="000000"/>
          <w:kern w:val="28"/>
          <w:sz w:val="32"/>
          <w:szCs w:val="32"/>
          <w:u w:val="single"/>
          <w14:cntxtAlts/>
        </w:rPr>
        <w:t>May 14, 2005</w:t>
      </w:r>
    </w:p>
    <w:p w14:paraId="1D8C6912" w14:textId="2EA7864C" w:rsidR="002C1043" w:rsidRDefault="002C1043" w:rsidP="002C1043">
      <w:pPr>
        <w:rPr>
          <w:rFonts w:ascii="Times New Roman" w:eastAsia="Times New Roman" w:hAnsi="Times New Roman" w:cs="Times New Roman"/>
          <w:b/>
          <w:bCs/>
          <w:color w:val="000000"/>
          <w:kern w:val="28"/>
          <w:sz w:val="32"/>
          <w:szCs w:val="32"/>
          <w:u w:val="single"/>
          <w14:cntxtAlts/>
        </w:rPr>
      </w:pPr>
    </w:p>
    <w:p w14:paraId="303212CD" w14:textId="77777777" w:rsidR="002C1043" w:rsidRPr="005D6AE4" w:rsidRDefault="002C1043" w:rsidP="002C1043">
      <w:pPr>
        <w:pStyle w:val="BodyText3"/>
        <w:widowControl w:val="0"/>
        <w:rPr>
          <w:sz w:val="22"/>
          <w:szCs w:val="22"/>
          <w14:ligatures w14:val="none"/>
        </w:rPr>
      </w:pPr>
      <w:r w:rsidRPr="005D6AE4">
        <w:rPr>
          <w:sz w:val="22"/>
          <w:szCs w:val="22"/>
          <w14:ligatures w14:val="none"/>
        </w:rPr>
        <w:t xml:space="preserve">The meeting of the Holly Heights Homeowners Association was called to order at 4:15 on May 14, </w:t>
      </w:r>
      <w:proofErr w:type="gramStart"/>
      <w:r w:rsidRPr="005D6AE4">
        <w:rPr>
          <w:sz w:val="22"/>
          <w:szCs w:val="22"/>
          <w14:ligatures w14:val="none"/>
        </w:rPr>
        <w:t>2005</w:t>
      </w:r>
      <w:proofErr w:type="gramEnd"/>
      <w:r w:rsidRPr="005D6AE4">
        <w:rPr>
          <w:sz w:val="22"/>
          <w:szCs w:val="22"/>
          <w14:ligatures w14:val="none"/>
        </w:rPr>
        <w:t xml:space="preserve"> at the </w:t>
      </w:r>
      <w:proofErr w:type="spellStart"/>
      <w:r w:rsidRPr="005D6AE4">
        <w:rPr>
          <w:sz w:val="22"/>
          <w:szCs w:val="22"/>
          <w14:ligatures w14:val="none"/>
        </w:rPr>
        <w:t>Netarts</w:t>
      </w:r>
      <w:proofErr w:type="spellEnd"/>
      <w:r w:rsidRPr="005D6AE4">
        <w:rPr>
          <w:sz w:val="22"/>
          <w:szCs w:val="22"/>
          <w14:ligatures w14:val="none"/>
        </w:rPr>
        <w:t xml:space="preserve"> Community Center by President Rita McColgin.</w:t>
      </w:r>
    </w:p>
    <w:p w14:paraId="0C08040A" w14:textId="77777777" w:rsidR="002C1043" w:rsidRPr="005D6AE4" w:rsidRDefault="002C1043" w:rsidP="002C1043">
      <w:pPr>
        <w:pStyle w:val="BodyText3"/>
        <w:widowControl w:val="0"/>
        <w:rPr>
          <w:sz w:val="22"/>
          <w:szCs w:val="22"/>
          <w14:ligatures w14:val="none"/>
        </w:rPr>
      </w:pPr>
      <w:r w:rsidRPr="005D6AE4">
        <w:rPr>
          <w:sz w:val="22"/>
          <w:szCs w:val="22"/>
          <w14:ligatures w14:val="none"/>
        </w:rPr>
        <w:t> </w:t>
      </w:r>
    </w:p>
    <w:p w14:paraId="1EEB9A04" w14:textId="30A148E5" w:rsidR="002C1043" w:rsidRPr="005D6AE4" w:rsidRDefault="002C1043" w:rsidP="002C1043">
      <w:pPr>
        <w:pStyle w:val="BodyText3"/>
        <w:widowControl w:val="0"/>
        <w:rPr>
          <w:sz w:val="22"/>
          <w:szCs w:val="22"/>
          <w14:ligatures w14:val="none"/>
        </w:rPr>
      </w:pPr>
      <w:r w:rsidRPr="005D6AE4">
        <w:rPr>
          <w:sz w:val="22"/>
          <w:szCs w:val="22"/>
          <w14:ligatures w14:val="none"/>
        </w:rPr>
        <w:t xml:space="preserve">In attendance </w:t>
      </w:r>
      <w:proofErr w:type="gramStart"/>
      <w:r w:rsidRPr="005D6AE4">
        <w:rPr>
          <w:sz w:val="22"/>
          <w:szCs w:val="22"/>
          <w14:ligatures w14:val="none"/>
        </w:rPr>
        <w:t>were:</w:t>
      </w:r>
      <w:r w:rsidRPr="005D6AE4">
        <w:rPr>
          <w:sz w:val="22"/>
          <w:szCs w:val="22"/>
          <w14:ligatures w14:val="none"/>
        </w:rPr>
        <w:t>:</w:t>
      </w:r>
      <w:proofErr w:type="gramEnd"/>
      <w:r w:rsidRPr="005D6AE4">
        <w:rPr>
          <w:sz w:val="22"/>
          <w:szCs w:val="22"/>
          <w14:ligatures w14:val="none"/>
        </w:rPr>
        <w:t xml:space="preserve"> </w:t>
      </w:r>
      <w:r w:rsidRPr="005D6AE4">
        <w:rPr>
          <w:sz w:val="22"/>
          <w:szCs w:val="22"/>
          <w14:ligatures w14:val="none"/>
        </w:rPr>
        <w:t>Dale &amp; Anne Duman</w:t>
      </w:r>
      <w:r w:rsidRPr="005D6AE4">
        <w:rPr>
          <w:sz w:val="22"/>
          <w:szCs w:val="22"/>
          <w14:ligatures w14:val="none"/>
        </w:rPr>
        <w:t xml:space="preserve">, </w:t>
      </w:r>
      <w:r w:rsidRPr="005D6AE4">
        <w:rPr>
          <w:sz w:val="22"/>
          <w:szCs w:val="22"/>
          <w14:ligatures w14:val="none"/>
        </w:rPr>
        <w:t>Gene &amp; Rita McColgin</w:t>
      </w:r>
      <w:r w:rsidRPr="005D6AE4">
        <w:rPr>
          <w:sz w:val="22"/>
          <w:szCs w:val="22"/>
          <w14:ligatures w14:val="none"/>
        </w:rPr>
        <w:t xml:space="preserve">, </w:t>
      </w:r>
      <w:r w:rsidRPr="005D6AE4">
        <w:rPr>
          <w:sz w:val="22"/>
          <w:szCs w:val="22"/>
          <w14:ligatures w14:val="none"/>
        </w:rPr>
        <w:t>Dennis &amp; Lynne Maloney</w:t>
      </w:r>
      <w:r w:rsidRPr="005D6AE4">
        <w:rPr>
          <w:sz w:val="22"/>
          <w:szCs w:val="22"/>
          <w14:ligatures w14:val="none"/>
        </w:rPr>
        <w:t xml:space="preserve">, </w:t>
      </w:r>
      <w:r w:rsidRPr="005D6AE4">
        <w:rPr>
          <w:sz w:val="22"/>
          <w:szCs w:val="22"/>
          <w14:ligatures w14:val="none"/>
        </w:rPr>
        <w:t>Rich &amp; Jacquelyn Janulis</w:t>
      </w:r>
      <w:r w:rsidRPr="005D6AE4">
        <w:rPr>
          <w:sz w:val="22"/>
          <w:szCs w:val="22"/>
          <w14:ligatures w14:val="none"/>
        </w:rPr>
        <w:t>,</w:t>
      </w:r>
    </w:p>
    <w:p w14:paraId="09453C3E" w14:textId="6E7BEB47" w:rsidR="002C1043" w:rsidRPr="005D6AE4" w:rsidRDefault="002C1043" w:rsidP="002C1043">
      <w:pPr>
        <w:pStyle w:val="BodyText3"/>
        <w:widowControl w:val="0"/>
        <w:rPr>
          <w:sz w:val="22"/>
          <w:szCs w:val="22"/>
          <w14:ligatures w14:val="none"/>
        </w:rPr>
      </w:pPr>
      <w:r w:rsidRPr="005D6AE4">
        <w:rPr>
          <w:sz w:val="22"/>
          <w:szCs w:val="22"/>
          <w14:ligatures w14:val="none"/>
        </w:rPr>
        <w:t>Sharon Ike Smith</w:t>
      </w:r>
      <w:r w:rsidRPr="005D6AE4">
        <w:rPr>
          <w:sz w:val="22"/>
          <w:szCs w:val="22"/>
          <w14:ligatures w14:val="none"/>
        </w:rPr>
        <w:t xml:space="preserve">, </w:t>
      </w:r>
      <w:r w:rsidRPr="005D6AE4">
        <w:rPr>
          <w:sz w:val="22"/>
          <w:szCs w:val="22"/>
          <w14:ligatures w14:val="none"/>
        </w:rPr>
        <w:t>Russell Young</w:t>
      </w:r>
    </w:p>
    <w:p w14:paraId="22FDFDC1" w14:textId="04FC8B71" w:rsidR="005D6AE4" w:rsidRPr="005D6AE4" w:rsidRDefault="005D6AE4" w:rsidP="005D6AE4">
      <w:pPr>
        <w:pStyle w:val="BodyText3"/>
        <w:widowControl w:val="0"/>
        <w:rPr>
          <w:sz w:val="22"/>
          <w:szCs w:val="22"/>
          <w14:ligatures w14:val="none"/>
        </w:rPr>
      </w:pPr>
    </w:p>
    <w:p w14:paraId="23E0FF1B" w14:textId="77777777" w:rsidR="005D6AE4" w:rsidRPr="005D6AE4" w:rsidRDefault="005D6AE4" w:rsidP="005D6AE4">
      <w:pPr>
        <w:pStyle w:val="BodyText3"/>
        <w:widowControl w:val="0"/>
        <w:rPr>
          <w:sz w:val="22"/>
          <w:szCs w:val="22"/>
          <w14:ligatures w14:val="none"/>
        </w:rPr>
      </w:pPr>
      <w:r w:rsidRPr="005D6AE4">
        <w:rPr>
          <w:b/>
          <w:bCs/>
          <w:sz w:val="22"/>
          <w:szCs w:val="22"/>
          <w:u w:val="single"/>
          <w14:ligatures w14:val="none"/>
        </w:rPr>
        <w:t xml:space="preserve">Treasurer’s Report. </w:t>
      </w:r>
      <w:r w:rsidRPr="005D6AE4">
        <w:rPr>
          <w:sz w:val="22"/>
          <w:szCs w:val="22"/>
          <w14:ligatures w14:val="none"/>
        </w:rPr>
        <w:t xml:space="preserve">Rich Janulis (treasurer) gave the financial report: We currently have $8723 in the bank. </w:t>
      </w:r>
      <w:proofErr w:type="spellStart"/>
      <w:r w:rsidRPr="005D6AE4">
        <w:rPr>
          <w:sz w:val="22"/>
          <w:szCs w:val="22"/>
          <w14:ligatures w14:val="none"/>
        </w:rPr>
        <w:t>Alll</w:t>
      </w:r>
      <w:proofErr w:type="spellEnd"/>
      <w:r w:rsidRPr="005D6AE4">
        <w:rPr>
          <w:sz w:val="22"/>
          <w:szCs w:val="22"/>
          <w14:ligatures w14:val="none"/>
        </w:rPr>
        <w:t xml:space="preserve"> dues are current </w:t>
      </w:r>
      <w:proofErr w:type="gramStart"/>
      <w:r w:rsidRPr="005D6AE4">
        <w:rPr>
          <w:sz w:val="22"/>
          <w:szCs w:val="22"/>
          <w14:ligatures w14:val="none"/>
        </w:rPr>
        <w:t>thru  6</w:t>
      </w:r>
      <w:proofErr w:type="gramEnd"/>
      <w:r w:rsidRPr="005D6AE4">
        <w:rPr>
          <w:sz w:val="22"/>
          <w:szCs w:val="22"/>
          <w14:ligatures w14:val="none"/>
        </w:rPr>
        <w:t xml:space="preserve">/30/2005 . Billings for the second half of the year will be sent out, by both email and regular mail, by July 1st. Expenses and income are on budget including estimated reserves for long term projects like road maintenance, painting, etc. The motion to approve the treasurer’s report was passed. </w:t>
      </w:r>
    </w:p>
    <w:p w14:paraId="7AADDFEC" w14:textId="77777777" w:rsidR="005D6AE4" w:rsidRPr="005D6AE4" w:rsidRDefault="005D6AE4" w:rsidP="005D6AE4">
      <w:pPr>
        <w:pStyle w:val="BodyText3"/>
        <w:widowControl w:val="0"/>
        <w:rPr>
          <w:sz w:val="22"/>
          <w:szCs w:val="22"/>
          <w14:ligatures w14:val="none"/>
        </w:rPr>
      </w:pPr>
    </w:p>
    <w:p w14:paraId="608A57B7" w14:textId="77777777" w:rsidR="005D6AE4" w:rsidRPr="005D6AE4" w:rsidRDefault="005D6AE4" w:rsidP="005D6AE4">
      <w:pPr>
        <w:pStyle w:val="BodyText3"/>
        <w:widowControl w:val="0"/>
        <w:rPr>
          <w:sz w:val="22"/>
          <w:szCs w:val="22"/>
          <w14:ligatures w14:val="none"/>
        </w:rPr>
      </w:pPr>
      <w:r w:rsidRPr="005D6AE4">
        <w:rPr>
          <w:sz w:val="22"/>
          <w:szCs w:val="22"/>
          <w14:ligatures w14:val="none"/>
        </w:rPr>
        <w:t>Other topics discussed:</w:t>
      </w:r>
    </w:p>
    <w:p w14:paraId="3653FB79" w14:textId="77777777" w:rsidR="005D6AE4" w:rsidRPr="005D6AE4" w:rsidRDefault="005D6AE4" w:rsidP="005D6AE4">
      <w:pPr>
        <w:pStyle w:val="BodyText3"/>
        <w:widowControl w:val="0"/>
        <w:rPr>
          <w:sz w:val="22"/>
          <w:szCs w:val="22"/>
          <w14:ligatures w14:val="none"/>
        </w:rPr>
      </w:pPr>
      <w:r w:rsidRPr="005D6AE4">
        <w:rPr>
          <w:sz w:val="22"/>
          <w:szCs w:val="22"/>
          <w:u w:val="single"/>
          <w14:ligatures w14:val="none"/>
        </w:rPr>
        <w:t>Tree Topping-</w:t>
      </w:r>
      <w:r w:rsidRPr="005D6AE4">
        <w:rPr>
          <w:sz w:val="22"/>
          <w:szCs w:val="22"/>
          <w14:ligatures w14:val="none"/>
        </w:rPr>
        <w:t xml:space="preserve">Gene McColgin joined Todd Bates in walking the tree line beyond the common area. The stakes outlining our property lines were found. It appears that there are only about six trees on our property affect the views. The other trees are on the property of the trailer court and adjacent homeowner lots. Those owners will be contacted for permission to cut when we know prices, timing and precisely who owns each of the designated trees. </w:t>
      </w:r>
    </w:p>
    <w:p w14:paraId="4EE32254" w14:textId="77777777" w:rsidR="005D6AE4" w:rsidRPr="005D6AE4" w:rsidRDefault="005D6AE4" w:rsidP="005D6AE4">
      <w:pPr>
        <w:pStyle w:val="BodyText3"/>
        <w:widowControl w:val="0"/>
        <w:rPr>
          <w:sz w:val="22"/>
          <w:szCs w:val="22"/>
          <w14:ligatures w14:val="none"/>
        </w:rPr>
      </w:pPr>
      <w:r w:rsidRPr="005D6AE4">
        <w:rPr>
          <w:sz w:val="22"/>
          <w:szCs w:val="22"/>
          <w:u w:val="single"/>
          <w14:ligatures w14:val="none"/>
        </w:rPr>
        <w:t>Cedar Shakes-</w:t>
      </w:r>
      <w:r w:rsidRPr="005D6AE4">
        <w:rPr>
          <w:sz w:val="22"/>
          <w:szCs w:val="22"/>
          <w14:ligatures w14:val="none"/>
        </w:rPr>
        <w:t xml:space="preserve">Russell Young noted concern about warping of cedar shakes and outlined the need for consistent handling of this issue. It was agreed that we would contact the people who did the painting to see what steps they would suggest and prices they would quote. </w:t>
      </w:r>
    </w:p>
    <w:p w14:paraId="4289164C" w14:textId="66767095" w:rsidR="005D6AE4" w:rsidRPr="005D6AE4" w:rsidRDefault="005D6AE4" w:rsidP="005D6AE4">
      <w:pPr>
        <w:pStyle w:val="BodyText3"/>
        <w:widowControl w:val="0"/>
        <w:rPr>
          <w:sz w:val="22"/>
          <w:szCs w:val="22"/>
          <w14:ligatures w14:val="none"/>
        </w:rPr>
      </w:pPr>
      <w:r w:rsidRPr="005D6AE4">
        <w:rPr>
          <w:sz w:val="22"/>
          <w:szCs w:val="22"/>
          <w14:ligatures w14:val="none"/>
        </w:rPr>
        <w:t> </w:t>
      </w:r>
      <w:r w:rsidRPr="005D6AE4">
        <w:rPr>
          <w:sz w:val="22"/>
          <w:szCs w:val="22"/>
          <w:u w:val="single"/>
          <w14:ligatures w14:val="none"/>
        </w:rPr>
        <w:t>Roofs</w:t>
      </w:r>
      <w:r w:rsidRPr="005D6AE4">
        <w:rPr>
          <w:sz w:val="22"/>
          <w:szCs w:val="22"/>
          <w14:ligatures w14:val="none"/>
        </w:rPr>
        <w:t xml:space="preserve">-also discussed was the possibility of creating reserves for eventual roof replacement as part of the </w:t>
      </w:r>
      <w:proofErr w:type="spellStart"/>
      <w:proofErr w:type="gramStart"/>
      <w:r w:rsidRPr="005D6AE4">
        <w:rPr>
          <w:sz w:val="22"/>
          <w:szCs w:val="22"/>
          <w14:ligatures w14:val="none"/>
        </w:rPr>
        <w:t>semi annual</w:t>
      </w:r>
      <w:proofErr w:type="spellEnd"/>
      <w:proofErr w:type="gramEnd"/>
      <w:r w:rsidRPr="005D6AE4">
        <w:rPr>
          <w:sz w:val="22"/>
          <w:szCs w:val="22"/>
          <w14:ligatures w14:val="none"/>
        </w:rPr>
        <w:t xml:space="preserve"> dues. The board will work on getting some estimate of current replacement costs and then anticipate a time frame for replacement to determine what reserve might be set to cover those costs. That will be reviewed in future notices and will be voted on if it is to be considered for adoption.</w:t>
      </w:r>
    </w:p>
    <w:p w14:paraId="68C9E42F" w14:textId="2443DA09" w:rsidR="005D6AE4" w:rsidRPr="005D6AE4" w:rsidRDefault="005D6AE4" w:rsidP="005D6AE4">
      <w:pPr>
        <w:pStyle w:val="BodyText3"/>
        <w:widowControl w:val="0"/>
        <w:rPr>
          <w:sz w:val="22"/>
          <w:szCs w:val="22"/>
          <w14:ligatures w14:val="none"/>
        </w:rPr>
      </w:pPr>
    </w:p>
    <w:p w14:paraId="1066423B" w14:textId="678AAFD5" w:rsidR="005D6AE4" w:rsidRPr="005D6AE4" w:rsidRDefault="005D6AE4" w:rsidP="005D6AE4">
      <w:pPr>
        <w:pStyle w:val="BodyText3"/>
        <w:widowControl w:val="0"/>
        <w:rPr>
          <w:sz w:val="22"/>
          <w:szCs w:val="22"/>
          <w14:ligatures w14:val="none"/>
        </w:rPr>
      </w:pPr>
      <w:r w:rsidRPr="005D6AE4">
        <w:rPr>
          <w:sz w:val="22"/>
          <w:szCs w:val="22"/>
          <w14:ligatures w14:val="none"/>
        </w:rPr>
        <w:t xml:space="preserve">Windows-Several people noted moisture starting to show up in their windows. Some have had them replaced as a part of the warranty provided by </w:t>
      </w:r>
      <w:proofErr w:type="spellStart"/>
      <w:r w:rsidRPr="005D6AE4">
        <w:rPr>
          <w:sz w:val="22"/>
          <w:szCs w:val="22"/>
          <w14:ligatures w14:val="none"/>
        </w:rPr>
        <w:t>Certainteed</w:t>
      </w:r>
      <w:proofErr w:type="spellEnd"/>
      <w:r w:rsidRPr="005D6AE4">
        <w:rPr>
          <w:sz w:val="22"/>
          <w:szCs w:val="22"/>
          <w14:ligatures w14:val="none"/>
        </w:rPr>
        <w:t xml:space="preserve"> Products. </w:t>
      </w:r>
      <w:proofErr w:type="spellStart"/>
      <w:r w:rsidRPr="005D6AE4">
        <w:rPr>
          <w:sz w:val="22"/>
          <w:szCs w:val="22"/>
          <w14:ligatures w14:val="none"/>
        </w:rPr>
        <w:t>Certainteed</w:t>
      </w:r>
      <w:proofErr w:type="spellEnd"/>
      <w:r w:rsidRPr="005D6AE4">
        <w:rPr>
          <w:sz w:val="22"/>
          <w:szCs w:val="22"/>
          <w14:ligatures w14:val="none"/>
        </w:rPr>
        <w:t xml:space="preserve"> can be reached at (888) 454-7218.</w:t>
      </w:r>
    </w:p>
    <w:p w14:paraId="4E886A93" w14:textId="626D6E54" w:rsidR="005D6AE4" w:rsidRPr="005D6AE4" w:rsidRDefault="005D6AE4" w:rsidP="005D6AE4">
      <w:pPr>
        <w:pStyle w:val="BodyText3"/>
        <w:widowControl w:val="0"/>
        <w:rPr>
          <w:sz w:val="22"/>
          <w:szCs w:val="22"/>
          <w14:ligatures w14:val="none"/>
        </w:rPr>
      </w:pPr>
    </w:p>
    <w:p w14:paraId="79344E2C" w14:textId="2C7DDBB3" w:rsidR="005D6AE4" w:rsidRDefault="005D6AE4" w:rsidP="005D6AE4">
      <w:pPr>
        <w:widowControl w:val="0"/>
        <w:rPr>
          <w:rFonts w:ascii="Eras Medium ITC" w:eastAsia="Times New Roman" w:hAnsi="Eras Medium ITC" w:cs="Times New Roman"/>
          <w:color w:val="000000"/>
          <w:kern w:val="28"/>
          <w14:cntxtAlts/>
        </w:rPr>
      </w:pPr>
      <w:r w:rsidRPr="005D6AE4">
        <w:rPr>
          <w:rFonts w:ascii="Eras Medium ITC" w:eastAsia="Times New Roman" w:hAnsi="Eras Medium ITC" w:cs="Times New Roman"/>
          <w:color w:val="000000"/>
          <w:kern w:val="28"/>
          <w14:cntxtAlts/>
        </w:rPr>
        <w:t xml:space="preserve">Check out </w:t>
      </w:r>
      <w:hyperlink r:id="rId5" w:history="1">
        <w:r w:rsidRPr="005D6AE4">
          <w:rPr>
            <w:rFonts w:ascii="Eras Medium ITC" w:eastAsia="Times New Roman" w:hAnsi="Eras Medium ITC" w:cs="Times New Roman"/>
            <w:color w:val="000000"/>
            <w:kern w:val="28"/>
            <w14:cntxtAlts/>
          </w:rPr>
          <w:t>www.ryworldimages.com</w:t>
        </w:r>
      </w:hyperlink>
      <w:r w:rsidRPr="005D6AE4">
        <w:rPr>
          <w:rFonts w:ascii="Eras Medium ITC" w:eastAsia="Times New Roman" w:hAnsi="Eras Medium ITC" w:cs="Times New Roman"/>
          <w:color w:val="000000"/>
          <w:kern w:val="28"/>
          <w14:cntxtAlts/>
        </w:rPr>
        <w:t xml:space="preserve">. </w:t>
      </w:r>
      <w:r w:rsidRPr="005D6AE4">
        <w:rPr>
          <w:rFonts w:ascii="Eras Medium ITC" w:eastAsia="Times New Roman" w:hAnsi="Eras Medium ITC" w:cs="Times New Roman"/>
          <w:color w:val="000000"/>
          <w:kern w:val="28"/>
          <w14:cntxtAlts/>
        </w:rPr>
        <w:t xml:space="preserve">to see the work done by our neighbor, Russell Young. Then go to www.ryworldimages.com/hh to see the pictures he has taken in and around </w:t>
      </w:r>
      <w:proofErr w:type="spellStart"/>
      <w:r w:rsidRPr="005D6AE4">
        <w:rPr>
          <w:rFonts w:ascii="Eras Medium ITC" w:eastAsia="Times New Roman" w:hAnsi="Eras Medium ITC" w:cs="Times New Roman"/>
          <w:color w:val="000000"/>
          <w:kern w:val="28"/>
          <w14:cntxtAlts/>
        </w:rPr>
        <w:t>Netarts</w:t>
      </w:r>
      <w:proofErr w:type="spellEnd"/>
      <w:r w:rsidRPr="005D6AE4">
        <w:rPr>
          <w:rFonts w:ascii="Eras Medium ITC" w:eastAsia="Times New Roman" w:hAnsi="Eras Medium ITC" w:cs="Times New Roman"/>
          <w:color w:val="000000"/>
          <w:kern w:val="28"/>
          <w14:cntxtAlts/>
        </w:rPr>
        <w:t xml:space="preserve"> and Holly Heights. It is worth the time.</w:t>
      </w:r>
    </w:p>
    <w:p w14:paraId="73623E09" w14:textId="1AF2E193" w:rsidR="00812AB9" w:rsidRDefault="00812AB9" w:rsidP="005D6AE4">
      <w:pPr>
        <w:widowControl w:val="0"/>
        <w:rPr>
          <w:rFonts w:ascii="Eras Medium ITC" w:eastAsia="Times New Roman" w:hAnsi="Eras Medium ITC" w:cs="Times New Roman"/>
          <w:color w:val="000000"/>
          <w:kern w:val="28"/>
          <w14:cntxtAlts/>
        </w:rPr>
      </w:pPr>
    </w:p>
    <w:p w14:paraId="320E93F8" w14:textId="4614F068" w:rsidR="00812AB9" w:rsidRDefault="00812AB9" w:rsidP="00812AB9">
      <w:pPr>
        <w:widowControl w:val="0"/>
        <w:rPr>
          <w:b/>
          <w:bCs/>
          <w:u w:val="single"/>
        </w:rPr>
      </w:pPr>
      <w:r>
        <w:rPr>
          <w:b/>
          <w:bCs/>
          <w:u w:val="single"/>
        </w:rPr>
        <w:lastRenderedPageBreak/>
        <w:t>Also included in this mailing</w:t>
      </w:r>
      <w:r>
        <w:rPr>
          <w:b/>
          <w:bCs/>
          <w:u w:val="single"/>
        </w:rPr>
        <w:t>:</w:t>
      </w:r>
    </w:p>
    <w:p w14:paraId="6E434F73" w14:textId="77777777" w:rsidR="00812AB9" w:rsidRDefault="00812AB9" w:rsidP="00812AB9">
      <w:pPr>
        <w:pStyle w:val="ListParagraph"/>
        <w:widowControl w:val="0"/>
        <w:numPr>
          <w:ilvl w:val="0"/>
          <w:numId w:val="1"/>
        </w:numPr>
      </w:pPr>
      <w:r>
        <w:t>A copy of the amendments to the CCRs as filed with Tillamook County in August 2004.</w:t>
      </w:r>
    </w:p>
    <w:p w14:paraId="173CDC53" w14:textId="64F253D4" w:rsidR="00812AB9" w:rsidRDefault="00812AB9" w:rsidP="00812AB9">
      <w:pPr>
        <w:pStyle w:val="ListParagraph"/>
        <w:numPr>
          <w:ilvl w:val="0"/>
          <w:numId w:val="1"/>
        </w:numPr>
        <w:spacing w:after="0" w:line="240" w:lineRule="auto"/>
        <w:rPr>
          <w:rFonts w:ascii="Times New Roman" w:hAnsi="Times New Roman"/>
          <w:sz w:val="24"/>
          <w:szCs w:val="24"/>
        </w:rPr>
      </w:pPr>
      <w:r>
        <w:rPr>
          <w:noProof/>
        </w:rPr>
        <mc:AlternateContent>
          <mc:Choice Requires="wps">
            <w:drawing>
              <wp:anchor distT="36576" distB="36576" distL="36576" distR="36576" simplePos="0" relativeHeight="251658240" behindDoc="0" locked="0" layoutInCell="1" allowOverlap="1" wp14:anchorId="743B0507" wp14:editId="2C58692E">
                <wp:simplePos x="0" y="0"/>
                <wp:positionH relativeFrom="column">
                  <wp:posOffset>3200400</wp:posOffset>
                </wp:positionH>
                <wp:positionV relativeFrom="paragraph">
                  <wp:posOffset>7029450</wp:posOffset>
                </wp:positionV>
                <wp:extent cx="3420745" cy="47752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20745" cy="4775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2494" id="Rectangle 22" o:spid="_x0000_s1026" style="position:absolute;margin-left:252pt;margin-top:553.5pt;width:269.35pt;height:37.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" filled="f" stroked="f" insetpen="t">
                <v:shadow color="#ccc"/>
                <o:lock v:ext="edit" shapetype="t"/>
                <v:textbox inset="0,0,0,0"/>
              </v:rect>
            </w:pict>
          </mc:Fallback>
        </mc:AlternateContent>
      </w:r>
      <w:r>
        <w:rPr>
          <w:rFonts w:ascii="Times New Roman" w:hAnsi="Times New Roman"/>
          <w:sz w:val="24"/>
          <w:szCs w:val="24"/>
        </w:rPr>
        <w:t xml:space="preserve">An updated </w:t>
      </w:r>
      <w:proofErr w:type="gramStart"/>
      <w:r>
        <w:rPr>
          <w:rFonts w:ascii="Times New Roman" w:hAnsi="Times New Roman"/>
          <w:sz w:val="24"/>
          <w:szCs w:val="24"/>
        </w:rPr>
        <w:t>list  of</w:t>
      </w:r>
      <w:proofErr w:type="gramEnd"/>
      <w:r>
        <w:rPr>
          <w:rFonts w:ascii="Times New Roman" w:hAnsi="Times New Roman"/>
          <w:sz w:val="24"/>
          <w:szCs w:val="24"/>
        </w:rPr>
        <w:t xml:space="preserve"> addresses and phone numbers for all HOA members</w:t>
      </w:r>
    </w:p>
    <w:p w14:paraId="3F86E267" w14:textId="77EA5134" w:rsidR="0050634E" w:rsidRDefault="0050634E" w:rsidP="00812AB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Recent Money Magazine article on explosion in beach property prices.</w:t>
      </w:r>
    </w:p>
    <w:p w14:paraId="744F5114" w14:textId="6609714C" w:rsidR="00812AB9" w:rsidRDefault="00812AB9" w:rsidP="00812AB9">
      <w:pPr>
        <w:widowControl w:val="0"/>
      </w:pPr>
    </w:p>
    <w:p w14:paraId="72C47314" w14:textId="77777777" w:rsidR="00812AB9" w:rsidRPr="005D6AE4" w:rsidRDefault="00812AB9" w:rsidP="005D6AE4">
      <w:pPr>
        <w:widowControl w:val="0"/>
        <w:rPr>
          <w:rFonts w:ascii="Eras Medium ITC" w:eastAsia="Times New Roman" w:hAnsi="Eras Medium ITC" w:cs="Times New Roman"/>
          <w:color w:val="000000"/>
          <w:kern w:val="28"/>
          <w14:cntxtAlts/>
        </w:rPr>
      </w:pPr>
    </w:p>
    <w:p w14:paraId="66A7E857" w14:textId="77777777" w:rsidR="005D6AE4" w:rsidRDefault="005D6AE4" w:rsidP="005D6AE4">
      <w:pPr>
        <w:widowControl w:val="0"/>
      </w:pPr>
      <w:r>
        <w:t> </w:t>
      </w:r>
    </w:p>
    <w:p w14:paraId="1B2E800F" w14:textId="77777777" w:rsidR="005D6AE4" w:rsidRPr="005D6AE4" w:rsidRDefault="005D6AE4" w:rsidP="005D6AE4">
      <w:pPr>
        <w:pStyle w:val="BodyText3"/>
        <w:widowControl w:val="0"/>
        <w:rPr>
          <w:sz w:val="16"/>
          <w:szCs w:val="16"/>
          <w14:ligatures w14:val="none"/>
        </w:rPr>
      </w:pPr>
    </w:p>
    <w:p w14:paraId="3E079911" w14:textId="77777777" w:rsidR="005D6AE4" w:rsidRDefault="005D6AE4" w:rsidP="005D6AE4">
      <w:pPr>
        <w:widowControl w:val="0"/>
      </w:pPr>
      <w:r>
        <w:t> </w:t>
      </w:r>
    </w:p>
    <w:p w14:paraId="5A104184" w14:textId="77777777" w:rsidR="005D6AE4" w:rsidRDefault="005D6AE4" w:rsidP="005D6AE4">
      <w:pPr>
        <w:pStyle w:val="BodyText3"/>
        <w:widowControl w:val="0"/>
        <w:rPr>
          <w:sz w:val="16"/>
          <w:szCs w:val="16"/>
          <w14:ligatures w14:val="none"/>
        </w:rPr>
      </w:pPr>
    </w:p>
    <w:p w14:paraId="20294C29" w14:textId="77777777" w:rsidR="005D6AE4" w:rsidRDefault="005D6AE4" w:rsidP="005D6AE4">
      <w:pPr>
        <w:pStyle w:val="BodyText3"/>
        <w:widowControl w:val="0"/>
        <w:rPr>
          <w:sz w:val="16"/>
          <w:szCs w:val="16"/>
          <w14:ligatures w14:val="none"/>
        </w:rPr>
      </w:pPr>
      <w:r>
        <w:rPr>
          <w:sz w:val="16"/>
          <w:szCs w:val="16"/>
          <w14:ligatures w14:val="none"/>
        </w:rPr>
        <w:t> </w:t>
      </w:r>
    </w:p>
    <w:p w14:paraId="6B5B7F9B" w14:textId="77777777" w:rsidR="005D6AE4" w:rsidRDefault="005D6AE4" w:rsidP="005D6AE4">
      <w:pPr>
        <w:widowControl w:val="0"/>
        <w:rPr>
          <w:sz w:val="18"/>
          <w:szCs w:val="18"/>
        </w:rPr>
      </w:pPr>
      <w:r>
        <w:t> </w:t>
      </w:r>
    </w:p>
    <w:p w14:paraId="7AA8D464" w14:textId="303B5EC9" w:rsidR="005D6AE4" w:rsidRDefault="005D6AE4" w:rsidP="005D6AE4">
      <w:pPr>
        <w:widowControl w:val="0"/>
        <w:rPr>
          <w:sz w:val="18"/>
          <w:szCs w:val="18"/>
        </w:rPr>
      </w:pPr>
    </w:p>
    <w:p w14:paraId="14A6DE73" w14:textId="09A78534" w:rsidR="005D6AE4" w:rsidRDefault="005D6AE4" w:rsidP="005D6AE4">
      <w:pPr>
        <w:pStyle w:val="BodyText3"/>
        <w:widowControl w:val="0"/>
        <w:rPr>
          <w14:ligatures w14:val="none"/>
        </w:rPr>
      </w:pPr>
      <w:r>
        <w:rPr>
          <w14:ligatures w14:val="none"/>
        </w:rPr>
        <w:t xml:space="preserve"> </w:t>
      </w:r>
    </w:p>
    <w:p w14:paraId="60B08E48" w14:textId="77777777" w:rsidR="005D6AE4" w:rsidRDefault="005D6AE4" w:rsidP="005D6AE4">
      <w:pPr>
        <w:widowControl w:val="0"/>
      </w:pPr>
      <w:r>
        <w:t> </w:t>
      </w:r>
    </w:p>
    <w:p w14:paraId="677E159C" w14:textId="77777777" w:rsidR="005D6AE4" w:rsidRDefault="005D6AE4" w:rsidP="002C1043">
      <w:pPr>
        <w:pStyle w:val="BodyText3"/>
        <w:widowControl w:val="0"/>
        <w:rPr>
          <w14:ligatures w14:val="none"/>
        </w:rPr>
      </w:pPr>
    </w:p>
    <w:p w14:paraId="4024DDB5" w14:textId="77777777" w:rsidR="002C1043" w:rsidRDefault="002C1043" w:rsidP="002C1043">
      <w:pPr>
        <w:pStyle w:val="BodyText3"/>
        <w:widowControl w:val="0"/>
        <w:jc w:val="center"/>
        <w:rPr>
          <w:b/>
          <w:bCs/>
          <w:u w:val="single"/>
          <w14:ligatures w14:val="none"/>
        </w:rPr>
      </w:pPr>
      <w:r>
        <w:rPr>
          <w:b/>
          <w:bCs/>
          <w:u w:val="single"/>
          <w14:ligatures w14:val="none"/>
        </w:rPr>
        <w:t> </w:t>
      </w:r>
    </w:p>
    <w:p w14:paraId="615A31A8" w14:textId="77777777" w:rsidR="002C1043" w:rsidRDefault="002C1043" w:rsidP="002C1043">
      <w:pPr>
        <w:widowControl w:val="0"/>
      </w:pPr>
      <w:r>
        <w:t> </w:t>
      </w:r>
    </w:p>
    <w:p w14:paraId="6BD7D245" w14:textId="77777777" w:rsidR="002C1043" w:rsidRDefault="002C1043" w:rsidP="002C1043">
      <w:pPr>
        <w:rPr>
          <w:rFonts w:ascii="Times New Roman" w:eastAsia="Times New Roman" w:hAnsi="Times New Roman" w:cs="Times New Roman"/>
          <w:b/>
          <w:bCs/>
          <w:color w:val="000000"/>
          <w:kern w:val="28"/>
          <w:sz w:val="32"/>
          <w:szCs w:val="32"/>
          <w:u w:val="single"/>
          <w14:cntxtAlts/>
        </w:rPr>
      </w:pPr>
    </w:p>
    <w:p w14:paraId="1CA515A7" w14:textId="77777777" w:rsidR="002C1043" w:rsidRDefault="002C1043"/>
    <w:sectPr w:rsidR="002C1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4539"/>
    <w:multiLevelType w:val="hybridMultilevel"/>
    <w:tmpl w:val="2F9C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43"/>
    <w:rsid w:val="002C1043"/>
    <w:rsid w:val="0050634E"/>
    <w:rsid w:val="005D6AE4"/>
    <w:rsid w:val="00627E90"/>
    <w:rsid w:val="00646F9E"/>
    <w:rsid w:val="00812AB9"/>
    <w:rsid w:val="00A2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A23C"/>
  <w15:chartTrackingRefBased/>
  <w15:docId w15:val="{03E62B3A-7DE0-4723-A9CC-BC9993C0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48"/>
      <w:szCs w:val="24"/>
    </w:rPr>
  </w:style>
  <w:style w:type="paragraph" w:styleId="EnvelopeReturn">
    <w:name w:val="envelope return"/>
    <w:basedOn w:val="Normal"/>
    <w:uiPriority w:val="99"/>
    <w:semiHidden/>
    <w:unhideWhenUsed/>
    <w:rsid w:val="00646F9E"/>
    <w:pPr>
      <w:spacing w:after="0" w:line="240" w:lineRule="auto"/>
    </w:pPr>
    <w:rPr>
      <w:rFonts w:asciiTheme="majorHAnsi" w:eastAsiaTheme="majorEastAsia" w:hAnsiTheme="majorHAnsi" w:cstheme="majorBidi"/>
      <w:b/>
      <w:sz w:val="96"/>
      <w:szCs w:val="20"/>
    </w:rPr>
  </w:style>
  <w:style w:type="paragraph" w:styleId="BodyText3">
    <w:name w:val="Body Text 3"/>
    <w:link w:val="BodyText3Char"/>
    <w:uiPriority w:val="99"/>
    <w:semiHidden/>
    <w:unhideWhenUsed/>
    <w:rsid w:val="002C1043"/>
    <w:pPr>
      <w:spacing w:after="96" w:line="249" w:lineRule="auto"/>
    </w:pPr>
    <w:rPr>
      <w:rFonts w:ascii="Eras Medium ITC" w:eastAsia="Times New Roman" w:hAnsi="Eras Medium ITC"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2C1043"/>
    <w:rPr>
      <w:rFonts w:ascii="Eras Medium ITC" w:eastAsia="Times New Roman" w:hAnsi="Eras Medium ITC" w:cs="Times New Roman"/>
      <w:color w:val="000000"/>
      <w:kern w:val="28"/>
      <w:sz w:val="18"/>
      <w:szCs w:val="18"/>
      <w14:ligatures w14:val="standard"/>
      <w14:cntxtAlts/>
    </w:rPr>
  </w:style>
  <w:style w:type="character" w:styleId="Hyperlink">
    <w:name w:val="Hyperlink"/>
    <w:basedOn w:val="DefaultParagraphFont"/>
    <w:uiPriority w:val="99"/>
    <w:unhideWhenUsed/>
    <w:rsid w:val="005D6AE4"/>
    <w:rPr>
      <w:color w:val="0563C1" w:themeColor="hyperlink"/>
      <w:u w:val="single"/>
    </w:rPr>
  </w:style>
  <w:style w:type="character" w:styleId="UnresolvedMention">
    <w:name w:val="Unresolved Mention"/>
    <w:basedOn w:val="DefaultParagraphFont"/>
    <w:uiPriority w:val="99"/>
    <w:semiHidden/>
    <w:unhideWhenUsed/>
    <w:rsid w:val="005D6AE4"/>
    <w:rPr>
      <w:color w:val="605E5C"/>
      <w:shd w:val="clear" w:color="auto" w:fill="E1DFDD"/>
    </w:rPr>
  </w:style>
  <w:style w:type="paragraph" w:styleId="ListParagraph">
    <w:name w:val="List Paragraph"/>
    <w:basedOn w:val="Normal"/>
    <w:uiPriority w:val="34"/>
    <w:qFormat/>
    <w:rsid w:val="00812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489">
      <w:bodyDiv w:val="1"/>
      <w:marLeft w:val="0"/>
      <w:marRight w:val="0"/>
      <w:marTop w:val="0"/>
      <w:marBottom w:val="0"/>
      <w:divBdr>
        <w:top w:val="none" w:sz="0" w:space="0" w:color="auto"/>
        <w:left w:val="none" w:sz="0" w:space="0" w:color="auto"/>
        <w:bottom w:val="none" w:sz="0" w:space="0" w:color="auto"/>
        <w:right w:val="none" w:sz="0" w:space="0" w:color="auto"/>
      </w:divBdr>
    </w:div>
    <w:div w:id="420419568">
      <w:bodyDiv w:val="1"/>
      <w:marLeft w:val="0"/>
      <w:marRight w:val="0"/>
      <w:marTop w:val="0"/>
      <w:marBottom w:val="0"/>
      <w:divBdr>
        <w:top w:val="none" w:sz="0" w:space="0" w:color="auto"/>
        <w:left w:val="none" w:sz="0" w:space="0" w:color="auto"/>
        <w:bottom w:val="none" w:sz="0" w:space="0" w:color="auto"/>
        <w:right w:val="none" w:sz="0" w:space="0" w:color="auto"/>
      </w:divBdr>
    </w:div>
    <w:div w:id="709648069">
      <w:bodyDiv w:val="1"/>
      <w:marLeft w:val="0"/>
      <w:marRight w:val="0"/>
      <w:marTop w:val="0"/>
      <w:marBottom w:val="0"/>
      <w:divBdr>
        <w:top w:val="none" w:sz="0" w:space="0" w:color="auto"/>
        <w:left w:val="none" w:sz="0" w:space="0" w:color="auto"/>
        <w:bottom w:val="none" w:sz="0" w:space="0" w:color="auto"/>
        <w:right w:val="none" w:sz="0" w:space="0" w:color="auto"/>
      </w:divBdr>
    </w:div>
    <w:div w:id="743185801">
      <w:bodyDiv w:val="1"/>
      <w:marLeft w:val="0"/>
      <w:marRight w:val="0"/>
      <w:marTop w:val="0"/>
      <w:marBottom w:val="0"/>
      <w:divBdr>
        <w:top w:val="none" w:sz="0" w:space="0" w:color="auto"/>
        <w:left w:val="none" w:sz="0" w:space="0" w:color="auto"/>
        <w:bottom w:val="none" w:sz="0" w:space="0" w:color="auto"/>
        <w:right w:val="none" w:sz="0" w:space="0" w:color="auto"/>
      </w:divBdr>
    </w:div>
    <w:div w:id="821119117">
      <w:bodyDiv w:val="1"/>
      <w:marLeft w:val="0"/>
      <w:marRight w:val="0"/>
      <w:marTop w:val="0"/>
      <w:marBottom w:val="0"/>
      <w:divBdr>
        <w:top w:val="none" w:sz="0" w:space="0" w:color="auto"/>
        <w:left w:val="none" w:sz="0" w:space="0" w:color="auto"/>
        <w:bottom w:val="none" w:sz="0" w:space="0" w:color="auto"/>
        <w:right w:val="none" w:sz="0" w:space="0" w:color="auto"/>
      </w:divBdr>
    </w:div>
    <w:div w:id="1076588341">
      <w:bodyDiv w:val="1"/>
      <w:marLeft w:val="0"/>
      <w:marRight w:val="0"/>
      <w:marTop w:val="0"/>
      <w:marBottom w:val="0"/>
      <w:divBdr>
        <w:top w:val="none" w:sz="0" w:space="0" w:color="auto"/>
        <w:left w:val="none" w:sz="0" w:space="0" w:color="auto"/>
        <w:bottom w:val="none" w:sz="0" w:space="0" w:color="auto"/>
        <w:right w:val="none" w:sz="0" w:space="0" w:color="auto"/>
      </w:divBdr>
    </w:div>
    <w:div w:id="1090200745">
      <w:bodyDiv w:val="1"/>
      <w:marLeft w:val="0"/>
      <w:marRight w:val="0"/>
      <w:marTop w:val="0"/>
      <w:marBottom w:val="0"/>
      <w:divBdr>
        <w:top w:val="none" w:sz="0" w:space="0" w:color="auto"/>
        <w:left w:val="none" w:sz="0" w:space="0" w:color="auto"/>
        <w:bottom w:val="none" w:sz="0" w:space="0" w:color="auto"/>
        <w:right w:val="none" w:sz="0" w:space="0" w:color="auto"/>
      </w:divBdr>
    </w:div>
    <w:div w:id="1222908892">
      <w:bodyDiv w:val="1"/>
      <w:marLeft w:val="0"/>
      <w:marRight w:val="0"/>
      <w:marTop w:val="0"/>
      <w:marBottom w:val="0"/>
      <w:divBdr>
        <w:top w:val="none" w:sz="0" w:space="0" w:color="auto"/>
        <w:left w:val="none" w:sz="0" w:space="0" w:color="auto"/>
        <w:bottom w:val="none" w:sz="0" w:space="0" w:color="auto"/>
        <w:right w:val="none" w:sz="0" w:space="0" w:color="auto"/>
      </w:divBdr>
    </w:div>
    <w:div w:id="1337154635">
      <w:bodyDiv w:val="1"/>
      <w:marLeft w:val="0"/>
      <w:marRight w:val="0"/>
      <w:marTop w:val="0"/>
      <w:marBottom w:val="0"/>
      <w:divBdr>
        <w:top w:val="none" w:sz="0" w:space="0" w:color="auto"/>
        <w:left w:val="none" w:sz="0" w:space="0" w:color="auto"/>
        <w:bottom w:val="none" w:sz="0" w:space="0" w:color="auto"/>
        <w:right w:val="none" w:sz="0" w:space="0" w:color="auto"/>
      </w:divBdr>
    </w:div>
    <w:div w:id="1861698933">
      <w:bodyDiv w:val="1"/>
      <w:marLeft w:val="0"/>
      <w:marRight w:val="0"/>
      <w:marTop w:val="0"/>
      <w:marBottom w:val="0"/>
      <w:divBdr>
        <w:top w:val="none" w:sz="0" w:space="0" w:color="auto"/>
        <w:left w:val="none" w:sz="0" w:space="0" w:color="auto"/>
        <w:bottom w:val="none" w:sz="0" w:space="0" w:color="auto"/>
        <w:right w:val="none" w:sz="0" w:space="0" w:color="auto"/>
      </w:divBdr>
    </w:div>
    <w:div w:id="18714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worldimag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2022-04-01T01:21:00Z</dcterms:created>
  <dcterms:modified xsi:type="dcterms:W3CDTF">2022-04-01T01:40:00Z</dcterms:modified>
</cp:coreProperties>
</file>